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22390" w14:textId="06AA2B88" w:rsidR="00322583" w:rsidRDefault="00322583" w:rsidP="00CD357C">
      <w:pPr>
        <w:jc w:val="center"/>
        <w:rPr>
          <w:rFonts w:asciiTheme="minorHAnsi" w:hAnsiTheme="minorHAnsi"/>
          <w:b/>
          <w:sz w:val="28"/>
        </w:rPr>
      </w:pPr>
      <w:r w:rsidRPr="00322583">
        <w:rPr>
          <w:rFonts w:asciiTheme="minorHAnsi" w:hAnsiTheme="minorHAnsi"/>
          <w:b/>
          <w:sz w:val="28"/>
        </w:rPr>
        <w:t>Sole Source Authorization Form for Procurement</w:t>
      </w:r>
      <w:r w:rsidR="00443127">
        <w:rPr>
          <w:rFonts w:asciiTheme="minorHAnsi" w:hAnsiTheme="minorHAnsi"/>
          <w:b/>
          <w:sz w:val="28"/>
        </w:rPr>
        <w:t>s</w:t>
      </w:r>
      <w:r w:rsidRPr="00322583">
        <w:rPr>
          <w:rFonts w:asciiTheme="minorHAnsi" w:hAnsiTheme="minorHAnsi"/>
          <w:b/>
          <w:sz w:val="28"/>
        </w:rPr>
        <w:t xml:space="preserve"> of $25,000 or Greater</w:t>
      </w:r>
    </w:p>
    <w:p w14:paraId="4E2B21DB" w14:textId="77777777" w:rsidR="00322583" w:rsidRDefault="00322583" w:rsidP="00322583">
      <w:pPr>
        <w:jc w:val="center"/>
        <w:rPr>
          <w:rFonts w:asciiTheme="majorHAnsi" w:hAnsiTheme="majorHAnsi"/>
          <w:b/>
          <w:sz w:val="24"/>
        </w:rPr>
      </w:pPr>
    </w:p>
    <w:p w14:paraId="67BEA087" w14:textId="77777777" w:rsidR="00322583" w:rsidRDefault="00322583" w:rsidP="00322583">
      <w:pPr>
        <w:rPr>
          <w:rFonts w:asciiTheme="majorHAnsi" w:hAnsiTheme="majorHAnsi"/>
          <w:b/>
        </w:rPr>
      </w:pPr>
      <w:r w:rsidRPr="00322583">
        <w:rPr>
          <w:rFonts w:asciiTheme="majorHAnsi" w:hAnsiTheme="majorHAnsi"/>
          <w:b/>
        </w:rPr>
        <w:t>Applicable FAM Policies</w:t>
      </w:r>
      <w:r>
        <w:rPr>
          <w:rFonts w:asciiTheme="majorHAnsi" w:hAnsiTheme="majorHAnsi"/>
          <w:b/>
        </w:rPr>
        <w:t>: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Applicability: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22583" w14:paraId="0A3B504E" w14:textId="77777777" w:rsidTr="00067865">
        <w:tc>
          <w:tcPr>
            <w:tcW w:w="4788" w:type="dxa"/>
          </w:tcPr>
          <w:p w14:paraId="1721504F" w14:textId="77777777" w:rsidR="00322583" w:rsidRPr="00322583" w:rsidRDefault="00322583" w:rsidP="00322583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705 – Procurement</w:t>
            </w:r>
          </w:p>
        </w:tc>
        <w:tc>
          <w:tcPr>
            <w:tcW w:w="4788" w:type="dxa"/>
          </w:tcPr>
          <w:p w14:paraId="7412A470" w14:textId="77777777" w:rsidR="00322583" w:rsidRPr="00322583" w:rsidRDefault="00322583" w:rsidP="00322583">
            <w:pPr>
              <w:pStyle w:val="ListParagraph"/>
              <w:numPr>
                <w:ilvl w:val="0"/>
                <w:numId w:val="1"/>
              </w:numPr>
              <w:ind w:left="612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GNWT Departments</w:t>
            </w:r>
          </w:p>
        </w:tc>
      </w:tr>
      <w:tr w:rsidR="00322583" w14:paraId="6E05F3E0" w14:textId="77777777" w:rsidTr="00067865">
        <w:tc>
          <w:tcPr>
            <w:tcW w:w="4788" w:type="dxa"/>
          </w:tcPr>
          <w:p w14:paraId="20847E4E" w14:textId="77777777" w:rsidR="00322583" w:rsidRPr="00322583" w:rsidRDefault="00322583" w:rsidP="00322583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710 – Contract Registry and Reporting</w:t>
            </w:r>
          </w:p>
        </w:tc>
        <w:tc>
          <w:tcPr>
            <w:tcW w:w="4788" w:type="dxa"/>
          </w:tcPr>
          <w:p w14:paraId="15EE3222" w14:textId="77777777" w:rsidR="00322583" w:rsidRPr="00322583" w:rsidRDefault="00322583" w:rsidP="00322583">
            <w:pPr>
              <w:pStyle w:val="ListParagraph"/>
              <w:numPr>
                <w:ilvl w:val="0"/>
                <w:numId w:val="1"/>
              </w:numPr>
              <w:ind w:left="61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Public Agencies</w:t>
            </w:r>
          </w:p>
        </w:tc>
      </w:tr>
    </w:tbl>
    <w:p w14:paraId="7569DB0C" w14:textId="77777777" w:rsidR="00322583" w:rsidRDefault="00322583" w:rsidP="00322583">
      <w:pPr>
        <w:rPr>
          <w:rFonts w:asciiTheme="majorHAnsi" w:hAnsiTheme="majorHAnsi"/>
          <w:b/>
        </w:rPr>
      </w:pPr>
    </w:p>
    <w:p w14:paraId="7905532B" w14:textId="0CD190A9" w:rsidR="00322583" w:rsidRPr="00322583" w:rsidRDefault="00322583" w:rsidP="008A4D9D">
      <w:pPr>
        <w:pStyle w:val="ListParagraph"/>
        <w:numPr>
          <w:ilvl w:val="0"/>
          <w:numId w:val="1"/>
        </w:numPr>
        <w:ind w:left="36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This </w:t>
      </w:r>
      <w:r w:rsidR="00CD357C">
        <w:rPr>
          <w:rFonts w:asciiTheme="majorHAnsi" w:hAnsiTheme="majorHAnsi"/>
        </w:rPr>
        <w:t>A</w:t>
      </w:r>
      <w:r>
        <w:rPr>
          <w:rFonts w:asciiTheme="majorHAnsi" w:hAnsiTheme="majorHAnsi"/>
        </w:rPr>
        <w:t>uthorization form must be completed prior to contract initiation and in accordance with departmental/agency signing authorities</w:t>
      </w:r>
      <w:r w:rsidR="00503433">
        <w:rPr>
          <w:rFonts w:asciiTheme="majorHAnsi" w:hAnsiTheme="majorHAnsi"/>
        </w:rPr>
        <w:t>.</w:t>
      </w:r>
    </w:p>
    <w:p w14:paraId="5C54838B" w14:textId="5EA768B4" w:rsidR="00322583" w:rsidRPr="008A4D9D" w:rsidRDefault="00322583" w:rsidP="008A4D9D">
      <w:pPr>
        <w:pStyle w:val="ListParagraph"/>
        <w:numPr>
          <w:ilvl w:val="0"/>
          <w:numId w:val="1"/>
        </w:numPr>
        <w:ind w:left="36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The signed Authorization must be attached to the </w:t>
      </w:r>
      <w:r w:rsidR="00443127">
        <w:rPr>
          <w:rFonts w:asciiTheme="majorHAnsi" w:hAnsiTheme="majorHAnsi"/>
        </w:rPr>
        <w:t xml:space="preserve">Contract Authority’s </w:t>
      </w:r>
      <w:r>
        <w:rPr>
          <w:rFonts w:asciiTheme="majorHAnsi" w:hAnsiTheme="majorHAnsi"/>
        </w:rPr>
        <w:t>contract file copy (in electronic or hard copy)</w:t>
      </w:r>
      <w:r w:rsidR="00CD357C">
        <w:rPr>
          <w:rFonts w:asciiTheme="majorHAnsi" w:hAnsiTheme="majorHAnsi"/>
        </w:rPr>
        <w:t>.</w:t>
      </w:r>
    </w:p>
    <w:p w14:paraId="7CB7139F" w14:textId="7C415F22" w:rsidR="008A4D9D" w:rsidRPr="00D75C5E" w:rsidRDefault="008A4D9D" w:rsidP="00D75C5E">
      <w:pPr>
        <w:pStyle w:val="ListParagraph"/>
        <w:numPr>
          <w:ilvl w:val="0"/>
          <w:numId w:val="1"/>
        </w:numPr>
        <w:ind w:left="360"/>
        <w:jc w:val="both"/>
        <w:rPr>
          <w:rFonts w:asciiTheme="majorHAnsi" w:hAnsiTheme="majorHAnsi"/>
          <w:b/>
          <w:color w:val="000000" w:themeColor="text1"/>
        </w:rPr>
      </w:pPr>
      <w:bookmarkStart w:id="0" w:name="_Hlk169257386"/>
      <w:r w:rsidRPr="00D75C5E">
        <w:rPr>
          <w:rFonts w:asciiTheme="majorHAnsi" w:hAnsiTheme="majorHAnsi"/>
          <w:bCs/>
          <w:color w:val="000000" w:themeColor="text1"/>
        </w:rPr>
        <w:t>This authorization permits contract change orders of up to 30% of the original contract value.  Contract change orders valued</w:t>
      </w:r>
      <w:r w:rsidR="00443127" w:rsidRPr="00D75C5E">
        <w:rPr>
          <w:rFonts w:asciiTheme="majorHAnsi" w:hAnsiTheme="majorHAnsi"/>
          <w:bCs/>
          <w:color w:val="000000" w:themeColor="text1"/>
        </w:rPr>
        <w:t xml:space="preserve"> </w:t>
      </w:r>
      <w:r w:rsidR="00E14AEC" w:rsidRPr="00D75C5E">
        <w:rPr>
          <w:rFonts w:asciiTheme="majorHAnsi" w:hAnsiTheme="majorHAnsi"/>
          <w:bCs/>
          <w:color w:val="000000" w:themeColor="text1"/>
        </w:rPr>
        <w:t>over 30</w:t>
      </w:r>
      <w:r w:rsidRPr="00D75C5E">
        <w:rPr>
          <w:rFonts w:asciiTheme="majorHAnsi" w:hAnsiTheme="majorHAnsi"/>
          <w:bCs/>
          <w:color w:val="000000" w:themeColor="text1"/>
        </w:rPr>
        <w:t xml:space="preserve">% of the original contract will require an updated </w:t>
      </w:r>
      <w:r w:rsidR="00443127" w:rsidRPr="00D75C5E">
        <w:rPr>
          <w:rFonts w:asciiTheme="majorHAnsi" w:hAnsiTheme="majorHAnsi"/>
          <w:bCs/>
          <w:color w:val="000000" w:themeColor="text1"/>
        </w:rPr>
        <w:t xml:space="preserve">sole source </w:t>
      </w:r>
      <w:r w:rsidRPr="00D75C5E">
        <w:rPr>
          <w:rFonts w:asciiTheme="majorHAnsi" w:hAnsiTheme="majorHAnsi"/>
          <w:bCs/>
          <w:color w:val="000000" w:themeColor="text1"/>
        </w:rPr>
        <w:t>authorization form.</w:t>
      </w:r>
    </w:p>
    <w:bookmarkEnd w:id="0"/>
    <w:p w14:paraId="31474D21" w14:textId="77777777" w:rsidR="00322583" w:rsidRDefault="00322583" w:rsidP="00322583">
      <w:pPr>
        <w:rPr>
          <w:rFonts w:asciiTheme="majorHAnsi" w:hAnsiTheme="maj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4140"/>
        <w:gridCol w:w="3278"/>
      </w:tblGrid>
      <w:tr w:rsidR="00322583" w14:paraId="5ABF8006" w14:textId="77777777" w:rsidTr="00CD357C">
        <w:trPr>
          <w:trHeight w:val="576"/>
        </w:trPr>
        <w:tc>
          <w:tcPr>
            <w:tcW w:w="9776" w:type="dxa"/>
            <w:gridSpan w:val="3"/>
          </w:tcPr>
          <w:p w14:paraId="1766B878" w14:textId="77777777" w:rsidR="00322583" w:rsidRDefault="00322583" w:rsidP="0032258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Name of Contractor</w:t>
            </w:r>
          </w:p>
        </w:tc>
      </w:tr>
      <w:tr w:rsidR="00322583" w14:paraId="723D9D93" w14:textId="77777777" w:rsidTr="00CD357C">
        <w:trPr>
          <w:trHeight w:val="576"/>
        </w:trPr>
        <w:tc>
          <w:tcPr>
            <w:tcW w:w="2358" w:type="dxa"/>
          </w:tcPr>
          <w:p w14:paraId="7F9F5B5D" w14:textId="77777777" w:rsidR="00322583" w:rsidRDefault="00322583" w:rsidP="0032258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Reference Number:</w:t>
            </w:r>
          </w:p>
        </w:tc>
        <w:tc>
          <w:tcPr>
            <w:tcW w:w="4140" w:type="dxa"/>
          </w:tcPr>
          <w:p w14:paraId="1F810249" w14:textId="3DB1433A" w:rsidR="00322583" w:rsidRDefault="00322583" w:rsidP="0032258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Contract Valu</w:t>
            </w:r>
            <w:r w:rsidRPr="00F56FC7">
              <w:rPr>
                <w:rFonts w:asciiTheme="majorHAnsi" w:hAnsiTheme="majorHAnsi"/>
                <w:b/>
              </w:rPr>
              <w:t>e</w:t>
            </w:r>
            <w:r w:rsidRPr="00F56FC7">
              <w:rPr>
                <w:rFonts w:asciiTheme="majorHAnsi" w:hAnsiTheme="majorHAnsi"/>
                <w:b/>
                <w:sz w:val="16"/>
                <w:szCs w:val="16"/>
              </w:rPr>
              <w:t>:</w:t>
            </w:r>
            <w:r w:rsidR="008A4D9D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278" w:type="dxa"/>
          </w:tcPr>
          <w:p w14:paraId="33417BF8" w14:textId="77777777" w:rsidR="00322583" w:rsidRDefault="00322583" w:rsidP="0032258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Contract Start Date:</w:t>
            </w:r>
          </w:p>
        </w:tc>
      </w:tr>
      <w:tr w:rsidR="00322583" w14:paraId="4837085A" w14:textId="77777777" w:rsidTr="00CD357C">
        <w:trPr>
          <w:trHeight w:val="576"/>
        </w:trPr>
        <w:tc>
          <w:tcPr>
            <w:tcW w:w="9776" w:type="dxa"/>
            <w:gridSpan w:val="3"/>
          </w:tcPr>
          <w:p w14:paraId="40D3115B" w14:textId="77777777" w:rsidR="00322583" w:rsidRDefault="00322583" w:rsidP="0032258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Description of Good(s) or Service(s) Required:</w:t>
            </w:r>
          </w:p>
          <w:p w14:paraId="7C4D9AC2" w14:textId="77777777" w:rsidR="00322583" w:rsidRDefault="00322583" w:rsidP="00322583">
            <w:pPr>
              <w:rPr>
                <w:rFonts w:asciiTheme="majorHAnsi" w:hAnsiTheme="majorHAnsi"/>
                <w:b/>
              </w:rPr>
            </w:pPr>
          </w:p>
        </w:tc>
      </w:tr>
    </w:tbl>
    <w:p w14:paraId="0248328D" w14:textId="77777777" w:rsidR="00322583" w:rsidRDefault="00322583" w:rsidP="00322583">
      <w:pPr>
        <w:rPr>
          <w:rFonts w:asciiTheme="majorHAnsi" w:hAnsiTheme="majorHAnsi"/>
        </w:rPr>
      </w:pPr>
    </w:p>
    <w:p w14:paraId="26C7F423" w14:textId="77777777" w:rsidR="00322583" w:rsidRDefault="00322583" w:rsidP="00322583">
      <w:pPr>
        <w:rPr>
          <w:rFonts w:asciiTheme="majorHAnsi" w:hAnsiTheme="majorHAnsi"/>
          <w:sz w:val="16"/>
        </w:rPr>
      </w:pPr>
      <w:r w:rsidRPr="00322583">
        <w:rPr>
          <w:rFonts w:asciiTheme="majorHAnsi" w:hAnsiTheme="majorHAnsi"/>
          <w:sz w:val="16"/>
        </w:rPr>
        <w:t>Identify criteria met (in accordance with the Government Contract Regulations subsection 1(1), 4(1)(c) and subsection 8(1)):</w:t>
      </w:r>
    </w:p>
    <w:p w14:paraId="5FED9CEF" w14:textId="77777777" w:rsidR="00322583" w:rsidRDefault="00322583" w:rsidP="00322583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230"/>
        <w:gridCol w:w="720"/>
        <w:gridCol w:w="4178"/>
      </w:tblGrid>
      <w:tr w:rsidR="005E5F8A" w14:paraId="48698929" w14:textId="77777777" w:rsidTr="00CD357C">
        <w:trPr>
          <w:trHeight w:val="720"/>
        </w:trPr>
        <w:tc>
          <w:tcPr>
            <w:tcW w:w="64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9AA72D6" w14:textId="77777777" w:rsidR="005E5F8A" w:rsidRDefault="005E5F8A" w:rsidP="00FC15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128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B0458CD" w14:textId="77777777" w:rsidR="005E5F8A" w:rsidRDefault="005E5F8A" w:rsidP="00FC156E">
            <w:pPr>
              <w:ind w:right="-9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Performance of the contract is </w:t>
            </w:r>
            <w:r>
              <w:rPr>
                <w:rFonts w:asciiTheme="majorHAnsi" w:hAnsiTheme="majorHAnsi"/>
                <w:b/>
              </w:rPr>
              <w:t>urgently required</w:t>
            </w:r>
            <w:r>
              <w:rPr>
                <w:rFonts w:asciiTheme="majorHAnsi" w:hAnsiTheme="majorHAnsi"/>
              </w:rPr>
              <w:t xml:space="preserve"> and delay would be injurious to the public interest.</w:t>
            </w:r>
          </w:p>
          <w:p w14:paraId="50CFA13D" w14:textId="77777777" w:rsidR="005E5F8A" w:rsidRPr="005E5F8A" w:rsidRDefault="005E5F8A" w:rsidP="00FC156E">
            <w:pPr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(Typically, this means an emergency and the consequences of delay have significant cost implications.  The inability to plan or organize ahead of time is insufficient justification for a sole-source contract.)</w:t>
            </w:r>
          </w:p>
        </w:tc>
      </w:tr>
      <w:tr w:rsidR="005E5F8A" w14:paraId="73ADBA6F" w14:textId="77777777" w:rsidTr="00CD357C">
        <w:trPr>
          <w:trHeight w:val="720"/>
        </w:trPr>
        <w:tc>
          <w:tcPr>
            <w:tcW w:w="648" w:type="dxa"/>
            <w:tcBorders>
              <w:top w:val="single" w:sz="18" w:space="0" w:color="auto"/>
            </w:tcBorders>
            <w:vAlign w:val="center"/>
          </w:tcPr>
          <w:p w14:paraId="13BFC83B" w14:textId="77777777" w:rsidR="005E5F8A" w:rsidRDefault="005E5F8A" w:rsidP="00FC15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128" w:type="dxa"/>
            <w:gridSpan w:val="3"/>
            <w:tcBorders>
              <w:top w:val="single" w:sz="18" w:space="0" w:color="auto"/>
            </w:tcBorders>
            <w:vAlign w:val="center"/>
          </w:tcPr>
          <w:p w14:paraId="3F714D36" w14:textId="77777777" w:rsidR="005E5F8A" w:rsidRDefault="001C134E" w:rsidP="00FC156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Only one party</w:t>
            </w:r>
            <w:r>
              <w:rPr>
                <w:rFonts w:asciiTheme="majorHAnsi" w:hAnsiTheme="majorHAnsi"/>
              </w:rPr>
              <w:t xml:space="preserve"> is available and capable of performing the contract.</w:t>
            </w:r>
          </w:p>
          <w:p w14:paraId="78ABD8EB" w14:textId="77777777" w:rsidR="001C134E" w:rsidRPr="001C134E" w:rsidRDefault="001C134E" w:rsidP="00FC156E">
            <w:pPr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(Typically, this suggests one or more of the following reasons.  Indicate applicable reason and/or provide justification):</w:t>
            </w:r>
          </w:p>
        </w:tc>
      </w:tr>
      <w:tr w:rsidR="005E5F8A" w14:paraId="1E8013A0" w14:textId="77777777" w:rsidTr="00CD357C">
        <w:trPr>
          <w:trHeight w:val="720"/>
        </w:trPr>
        <w:tc>
          <w:tcPr>
            <w:tcW w:w="648" w:type="dxa"/>
            <w:vAlign w:val="center"/>
          </w:tcPr>
          <w:p w14:paraId="6AD63952" w14:textId="77777777" w:rsidR="005E5F8A" w:rsidRDefault="005E5F8A" w:rsidP="00FC15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230" w:type="dxa"/>
            <w:vAlign w:val="center"/>
          </w:tcPr>
          <w:p w14:paraId="3761E884" w14:textId="77777777" w:rsidR="005E5F8A" w:rsidRDefault="00657A73" w:rsidP="00FC156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the work is quite unusual</w:t>
            </w:r>
          </w:p>
        </w:tc>
        <w:tc>
          <w:tcPr>
            <w:tcW w:w="720" w:type="dxa"/>
            <w:vAlign w:val="center"/>
          </w:tcPr>
          <w:p w14:paraId="4221CED1" w14:textId="77777777" w:rsidR="005E5F8A" w:rsidRDefault="005E5F8A" w:rsidP="00FC15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178" w:type="dxa"/>
            <w:vAlign w:val="center"/>
          </w:tcPr>
          <w:p w14:paraId="260810FA" w14:textId="77777777" w:rsidR="005E5F8A" w:rsidRDefault="00657A73" w:rsidP="00FC156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prototype, experiment or original development</w:t>
            </w:r>
          </w:p>
        </w:tc>
      </w:tr>
      <w:tr w:rsidR="005E5F8A" w14:paraId="1852D3BE" w14:textId="77777777" w:rsidTr="00CD357C">
        <w:trPr>
          <w:trHeight w:val="720"/>
        </w:trPr>
        <w:tc>
          <w:tcPr>
            <w:tcW w:w="648" w:type="dxa"/>
            <w:vAlign w:val="center"/>
          </w:tcPr>
          <w:p w14:paraId="327D9B92" w14:textId="77777777" w:rsidR="005E5F8A" w:rsidRDefault="005E5F8A" w:rsidP="00FC15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230" w:type="dxa"/>
            <w:vAlign w:val="center"/>
          </w:tcPr>
          <w:p w14:paraId="17C5FD98" w14:textId="77777777" w:rsidR="005E5F8A" w:rsidRDefault="00657A73" w:rsidP="00FC156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 legal cooperative agreement exists with the contractor</w:t>
            </w:r>
          </w:p>
        </w:tc>
        <w:tc>
          <w:tcPr>
            <w:tcW w:w="720" w:type="dxa"/>
            <w:vAlign w:val="center"/>
          </w:tcPr>
          <w:p w14:paraId="219E639F" w14:textId="77777777" w:rsidR="005E5F8A" w:rsidRDefault="005E5F8A" w:rsidP="00FC15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178" w:type="dxa"/>
            <w:vAlign w:val="center"/>
          </w:tcPr>
          <w:p w14:paraId="54609577" w14:textId="77777777" w:rsidR="005E5F8A" w:rsidRDefault="00657A73" w:rsidP="00FC156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statutory monopoly</w:t>
            </w:r>
          </w:p>
        </w:tc>
      </w:tr>
      <w:tr w:rsidR="005E5F8A" w14:paraId="554AC192" w14:textId="77777777" w:rsidTr="00CD357C">
        <w:trPr>
          <w:trHeight w:val="720"/>
        </w:trPr>
        <w:tc>
          <w:tcPr>
            <w:tcW w:w="648" w:type="dxa"/>
            <w:vAlign w:val="center"/>
          </w:tcPr>
          <w:p w14:paraId="3C91EDE0" w14:textId="77777777" w:rsidR="005E5F8A" w:rsidRDefault="005E5F8A" w:rsidP="00FC15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230" w:type="dxa"/>
            <w:vAlign w:val="center"/>
          </w:tcPr>
          <w:p w14:paraId="455F79A6" w14:textId="77777777" w:rsidR="005E5F8A" w:rsidRDefault="00657A73" w:rsidP="00FC156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geographic limits on the availability of materials and supplies used (e.g. construction/repair of roads)</w:t>
            </w:r>
          </w:p>
        </w:tc>
        <w:tc>
          <w:tcPr>
            <w:tcW w:w="720" w:type="dxa"/>
            <w:vAlign w:val="center"/>
          </w:tcPr>
          <w:p w14:paraId="7ACAB5E2" w14:textId="77777777" w:rsidR="005E5F8A" w:rsidRDefault="005E5F8A" w:rsidP="00FC15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178" w:type="dxa"/>
            <w:vAlign w:val="center"/>
          </w:tcPr>
          <w:p w14:paraId="4DB0A479" w14:textId="77777777" w:rsidR="005E5F8A" w:rsidRDefault="00657A73" w:rsidP="00FC156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an absence of competition </w:t>
            </w:r>
          </w:p>
          <w:p w14:paraId="0CA29C16" w14:textId="77777777" w:rsidR="00657A73" w:rsidRDefault="00657A73" w:rsidP="00FC156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(only one business available and capable)</w:t>
            </w:r>
          </w:p>
        </w:tc>
      </w:tr>
      <w:tr w:rsidR="005E5F8A" w14:paraId="1ACFEC80" w14:textId="77777777" w:rsidTr="00CD357C">
        <w:trPr>
          <w:trHeight w:val="720"/>
        </w:trPr>
        <w:tc>
          <w:tcPr>
            <w:tcW w:w="648" w:type="dxa"/>
            <w:tcBorders>
              <w:bottom w:val="single" w:sz="18" w:space="0" w:color="auto"/>
            </w:tcBorders>
            <w:vAlign w:val="center"/>
          </w:tcPr>
          <w:p w14:paraId="2FF0E61E" w14:textId="77777777" w:rsidR="005E5F8A" w:rsidRDefault="005E5F8A" w:rsidP="00FC15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230" w:type="dxa"/>
            <w:tcBorders>
              <w:bottom w:val="single" w:sz="18" w:space="0" w:color="auto"/>
            </w:tcBorders>
            <w:vAlign w:val="center"/>
          </w:tcPr>
          <w:p w14:paraId="47B8CBD7" w14:textId="77777777" w:rsidR="005E5F8A" w:rsidRDefault="00657A73" w:rsidP="00FC156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maintain security or order or to protect human, animal, or plant life or health</w:t>
            </w:r>
          </w:p>
        </w:tc>
        <w:tc>
          <w:tcPr>
            <w:tcW w:w="720" w:type="dxa"/>
            <w:tcBorders>
              <w:bottom w:val="single" w:sz="18" w:space="0" w:color="auto"/>
            </w:tcBorders>
            <w:vAlign w:val="center"/>
          </w:tcPr>
          <w:p w14:paraId="1770C0C3" w14:textId="77777777" w:rsidR="005E5F8A" w:rsidRDefault="005E5F8A" w:rsidP="00FC15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178" w:type="dxa"/>
            <w:tcBorders>
              <w:bottom w:val="single" w:sz="18" w:space="0" w:color="auto"/>
            </w:tcBorders>
            <w:vAlign w:val="center"/>
          </w:tcPr>
          <w:p w14:paraId="5B9FC185" w14:textId="77777777" w:rsidR="005E5F8A" w:rsidRDefault="00657A73" w:rsidP="00FC156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compatibility, copyright and patent rights, or to maintain a manufacturer’s warranty</w:t>
            </w:r>
          </w:p>
        </w:tc>
      </w:tr>
      <w:tr w:rsidR="005E5F8A" w14:paraId="2BD3EE84" w14:textId="77777777" w:rsidTr="00CD357C">
        <w:trPr>
          <w:trHeight w:val="720"/>
        </w:trPr>
        <w:tc>
          <w:tcPr>
            <w:tcW w:w="64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5B0B488" w14:textId="77777777" w:rsidR="005E5F8A" w:rsidRDefault="005E5F8A" w:rsidP="00FC15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128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70A8A90" w14:textId="3A14B838" w:rsidR="005E5F8A" w:rsidRDefault="00657A73" w:rsidP="00FC156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Professional services</w:t>
            </w:r>
            <w:r>
              <w:rPr>
                <w:rFonts w:asciiTheme="majorHAnsi" w:hAnsiTheme="majorHAnsi"/>
              </w:rPr>
              <w:t xml:space="preserve"> for $25,000 and </w:t>
            </w:r>
            <w:proofErr w:type="gramStart"/>
            <w:r>
              <w:rPr>
                <w:rFonts w:asciiTheme="majorHAnsi" w:hAnsiTheme="majorHAnsi"/>
              </w:rPr>
              <w:t>great</w:t>
            </w:r>
            <w:r w:rsidR="00103D66">
              <w:rPr>
                <w:rFonts w:asciiTheme="majorHAnsi" w:hAnsiTheme="majorHAnsi"/>
              </w:rPr>
              <w:t>er</w:t>
            </w:r>
            <w:proofErr w:type="gramEnd"/>
            <w:r>
              <w:rPr>
                <w:rFonts w:asciiTheme="majorHAnsi" w:hAnsiTheme="majorHAnsi"/>
              </w:rPr>
              <w:t>, but under $50,000.</w:t>
            </w:r>
          </w:p>
          <w:p w14:paraId="4A72A941" w14:textId="5036FA6B" w:rsidR="00657A73" w:rsidRPr="00657A73" w:rsidRDefault="00657A73" w:rsidP="00FC156E">
            <w:pPr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(Explanation</w:t>
            </w:r>
            <w:r w:rsidR="00503433">
              <w:rPr>
                <w:rFonts w:asciiTheme="majorHAnsi" w:hAnsiTheme="majorHAnsi"/>
                <w:sz w:val="16"/>
              </w:rPr>
              <w:t xml:space="preserve"> as</w:t>
            </w:r>
            <w:r>
              <w:rPr>
                <w:rFonts w:asciiTheme="majorHAnsi" w:hAnsiTheme="majorHAnsi"/>
                <w:sz w:val="16"/>
              </w:rPr>
              <w:t xml:space="preserve"> requested below is not necessary)</w:t>
            </w:r>
          </w:p>
        </w:tc>
      </w:tr>
      <w:tr w:rsidR="005E5F8A" w14:paraId="0A9E7AA4" w14:textId="77777777" w:rsidTr="00CD357C">
        <w:trPr>
          <w:trHeight w:val="720"/>
        </w:trPr>
        <w:tc>
          <w:tcPr>
            <w:tcW w:w="64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C7217DD" w14:textId="77777777" w:rsidR="005E5F8A" w:rsidRDefault="005E5F8A" w:rsidP="00FC15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128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00A784A" w14:textId="77777777" w:rsidR="005E5F8A" w:rsidRDefault="00657A73" w:rsidP="00FC156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Architectural or Engineering services</w:t>
            </w:r>
            <w:r>
              <w:rPr>
                <w:rFonts w:asciiTheme="majorHAnsi" w:hAnsiTheme="majorHAnsi"/>
              </w:rPr>
              <w:t xml:space="preserve"> for $25,000 and greater, but under $100,000.</w:t>
            </w:r>
          </w:p>
          <w:p w14:paraId="6CB58439" w14:textId="03E30B73" w:rsidR="00657A73" w:rsidRPr="00657A73" w:rsidRDefault="00657A73" w:rsidP="00FC156E">
            <w:pPr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 xml:space="preserve">(Explanation </w:t>
            </w:r>
            <w:r w:rsidR="00503433">
              <w:rPr>
                <w:rFonts w:asciiTheme="majorHAnsi" w:hAnsiTheme="majorHAnsi"/>
                <w:sz w:val="16"/>
              </w:rPr>
              <w:t xml:space="preserve">as </w:t>
            </w:r>
            <w:r>
              <w:rPr>
                <w:rFonts w:asciiTheme="majorHAnsi" w:hAnsiTheme="majorHAnsi"/>
                <w:sz w:val="16"/>
              </w:rPr>
              <w:t>requested below is not necessary)</w:t>
            </w:r>
          </w:p>
        </w:tc>
      </w:tr>
      <w:tr w:rsidR="00657A73" w14:paraId="47381609" w14:textId="77777777" w:rsidTr="00CD357C">
        <w:trPr>
          <w:trHeight w:val="720"/>
        </w:trPr>
        <w:tc>
          <w:tcPr>
            <w:tcW w:w="64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CD3A9D6" w14:textId="77777777" w:rsidR="00657A73" w:rsidRDefault="00657A73" w:rsidP="00FC15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128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F2762CA" w14:textId="77777777" w:rsidR="00657A73" w:rsidRDefault="00657A73" w:rsidP="00FC156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Only one manufacturer of an Approved NWT Manufactured Product</w:t>
            </w:r>
          </w:p>
          <w:p w14:paraId="0505B687" w14:textId="36FCB238" w:rsidR="00657A73" w:rsidRPr="00657A73" w:rsidRDefault="00657A73" w:rsidP="00FC156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sz w:val="16"/>
              </w:rPr>
              <w:t xml:space="preserve">(Explanation </w:t>
            </w:r>
            <w:r w:rsidR="00503433">
              <w:rPr>
                <w:rFonts w:asciiTheme="majorHAnsi" w:hAnsiTheme="majorHAnsi"/>
                <w:sz w:val="16"/>
              </w:rPr>
              <w:t xml:space="preserve">as </w:t>
            </w:r>
            <w:r>
              <w:rPr>
                <w:rFonts w:asciiTheme="majorHAnsi" w:hAnsiTheme="majorHAnsi"/>
                <w:sz w:val="16"/>
              </w:rPr>
              <w:t>requested below is not necessary)</w:t>
            </w:r>
          </w:p>
        </w:tc>
      </w:tr>
    </w:tbl>
    <w:p w14:paraId="4DB22B90" w14:textId="77777777" w:rsidR="00322583" w:rsidRDefault="00322583" w:rsidP="00322583">
      <w:pPr>
        <w:rPr>
          <w:rFonts w:asciiTheme="majorHAnsi" w:hAnsiTheme="majorHAnsi"/>
        </w:rPr>
      </w:pPr>
    </w:p>
    <w:p w14:paraId="231B1E09" w14:textId="77777777" w:rsidR="005B7308" w:rsidRDefault="005B7308" w:rsidP="00322583">
      <w:pPr>
        <w:rPr>
          <w:rFonts w:asciiTheme="majorHAnsi" w:hAnsiTheme="majorHAnsi"/>
          <w:b/>
        </w:rPr>
      </w:pPr>
    </w:p>
    <w:p w14:paraId="7F1FDCAA" w14:textId="77777777" w:rsidR="005B7308" w:rsidRDefault="005B7308" w:rsidP="00322583">
      <w:pPr>
        <w:rPr>
          <w:rFonts w:asciiTheme="majorHAnsi" w:hAnsiTheme="majorHAnsi"/>
          <w:b/>
        </w:rPr>
      </w:pPr>
    </w:p>
    <w:p w14:paraId="27926941" w14:textId="625C045A" w:rsidR="0001148C" w:rsidRDefault="0001148C" w:rsidP="00322583">
      <w:pPr>
        <w:rPr>
          <w:rFonts w:asciiTheme="majorHAnsi" w:hAnsiTheme="majorHAnsi"/>
          <w:b/>
          <w:sz w:val="14"/>
        </w:rPr>
      </w:pPr>
      <w:r>
        <w:rPr>
          <w:rFonts w:asciiTheme="majorHAnsi" w:hAnsiTheme="majorHAnsi"/>
          <w:b/>
        </w:rPr>
        <w:t xml:space="preserve">Explain and justify the reason for choosing one of the above </w:t>
      </w:r>
      <w:r w:rsidRPr="0001148C">
        <w:rPr>
          <w:rFonts w:asciiTheme="majorHAnsi" w:hAnsiTheme="majorHAnsi"/>
          <w:b/>
          <w:sz w:val="14"/>
        </w:rPr>
        <w:t>(APPROPRIATE DOCUMENTATION MUST BE ATTACHED):</w:t>
      </w:r>
    </w:p>
    <w:p w14:paraId="36DCA4DA" w14:textId="5AE18B16" w:rsidR="0001148C" w:rsidRDefault="00503433" w:rsidP="00322583">
      <w:pPr>
        <w:rPr>
          <w:rFonts w:asciiTheme="majorHAnsi" w:hAnsiTheme="majorHAnsi"/>
          <w:b/>
        </w:rPr>
      </w:pPr>
      <w:r w:rsidRPr="0001148C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B9E120" wp14:editId="2AEADFAB">
                <wp:simplePos x="0" y="0"/>
                <wp:positionH relativeFrom="column">
                  <wp:posOffset>-247650</wp:posOffset>
                </wp:positionH>
                <wp:positionV relativeFrom="paragraph">
                  <wp:posOffset>149859</wp:posOffset>
                </wp:positionV>
                <wp:extent cx="6486525" cy="28860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288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176A7" w14:textId="77777777" w:rsidR="0001148C" w:rsidRDefault="0001148C">
                            <w:pPr>
                              <w:rPr>
                                <w:lang w:val="en-CA"/>
                              </w:rPr>
                            </w:pPr>
                          </w:p>
                          <w:p w14:paraId="76F1D6A2" w14:textId="77777777" w:rsidR="00FC156E" w:rsidRDefault="00FC156E">
                            <w:pPr>
                              <w:rPr>
                                <w:lang w:val="en-CA"/>
                              </w:rPr>
                            </w:pPr>
                          </w:p>
                          <w:p w14:paraId="36C3E955" w14:textId="77777777" w:rsidR="00FC156E" w:rsidRDefault="00FC156E">
                            <w:pPr>
                              <w:rPr>
                                <w:lang w:val="en-CA"/>
                              </w:rPr>
                            </w:pPr>
                          </w:p>
                          <w:p w14:paraId="14DB2BB0" w14:textId="77777777" w:rsidR="00FC156E" w:rsidRPr="00FC156E" w:rsidRDefault="00FC156E">
                            <w:pPr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B9E1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5pt;margin-top:11.8pt;width:510.75pt;height:22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">
                <v:textbox>
                  <w:txbxContent>
                    <w:p w14:paraId="76C176A7" w14:textId="77777777" w:rsidR="0001148C" w:rsidRDefault="0001148C">
                      <w:pPr>
                        <w:rPr>
                          <w:lang w:val="en-CA"/>
                        </w:rPr>
                      </w:pPr>
                    </w:p>
                    <w:p w14:paraId="76F1D6A2" w14:textId="77777777" w:rsidR="00FC156E" w:rsidRDefault="00FC156E">
                      <w:pPr>
                        <w:rPr>
                          <w:lang w:val="en-CA"/>
                        </w:rPr>
                      </w:pPr>
                    </w:p>
                    <w:p w14:paraId="36C3E955" w14:textId="77777777" w:rsidR="00FC156E" w:rsidRDefault="00FC156E">
                      <w:pPr>
                        <w:rPr>
                          <w:lang w:val="en-CA"/>
                        </w:rPr>
                      </w:pPr>
                    </w:p>
                    <w:p w14:paraId="14DB2BB0" w14:textId="77777777" w:rsidR="00FC156E" w:rsidRPr="00FC156E" w:rsidRDefault="00FC156E">
                      <w:pPr>
                        <w:rPr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AD088D" w14:textId="2ECF1EE9" w:rsidR="0001148C" w:rsidRDefault="0001148C" w:rsidP="00322583">
      <w:pPr>
        <w:rPr>
          <w:rFonts w:asciiTheme="majorHAnsi" w:hAnsiTheme="majorHAnsi"/>
          <w:b/>
        </w:rPr>
      </w:pPr>
    </w:p>
    <w:p w14:paraId="0E2DDC65" w14:textId="77777777" w:rsidR="0001148C" w:rsidRDefault="0001148C" w:rsidP="00322583">
      <w:pPr>
        <w:rPr>
          <w:rFonts w:asciiTheme="majorHAnsi" w:hAnsiTheme="majorHAnsi"/>
          <w:b/>
        </w:rPr>
      </w:pPr>
    </w:p>
    <w:p w14:paraId="106CD9FF" w14:textId="77777777" w:rsidR="0001148C" w:rsidRDefault="0001148C" w:rsidP="00322583">
      <w:pPr>
        <w:rPr>
          <w:rFonts w:asciiTheme="majorHAnsi" w:hAnsiTheme="majorHAnsi"/>
          <w:b/>
        </w:rPr>
      </w:pPr>
    </w:p>
    <w:p w14:paraId="3AF3D42B" w14:textId="77777777" w:rsidR="0001148C" w:rsidRDefault="0001148C" w:rsidP="00322583">
      <w:pPr>
        <w:rPr>
          <w:rFonts w:asciiTheme="majorHAnsi" w:hAnsiTheme="majorHAnsi"/>
          <w:b/>
        </w:rPr>
      </w:pPr>
    </w:p>
    <w:p w14:paraId="371F48DE" w14:textId="77777777" w:rsidR="0001148C" w:rsidRPr="0001148C" w:rsidRDefault="0001148C" w:rsidP="0001148C">
      <w:pPr>
        <w:rPr>
          <w:rFonts w:asciiTheme="majorHAnsi" w:hAnsiTheme="majorHAnsi"/>
        </w:rPr>
      </w:pPr>
    </w:p>
    <w:p w14:paraId="463B3EEB" w14:textId="77777777" w:rsidR="0001148C" w:rsidRPr="0001148C" w:rsidRDefault="0001148C" w:rsidP="0001148C">
      <w:pPr>
        <w:rPr>
          <w:rFonts w:asciiTheme="majorHAnsi" w:hAnsiTheme="majorHAnsi"/>
        </w:rPr>
      </w:pPr>
    </w:p>
    <w:p w14:paraId="69E9A824" w14:textId="77777777" w:rsidR="0001148C" w:rsidRPr="0001148C" w:rsidRDefault="0001148C" w:rsidP="0001148C">
      <w:pPr>
        <w:rPr>
          <w:rFonts w:asciiTheme="majorHAnsi" w:hAnsiTheme="majorHAnsi"/>
        </w:rPr>
      </w:pPr>
    </w:p>
    <w:p w14:paraId="43E46710" w14:textId="77777777" w:rsidR="0001148C" w:rsidRPr="0001148C" w:rsidRDefault="0001148C" w:rsidP="0001148C">
      <w:pPr>
        <w:rPr>
          <w:rFonts w:asciiTheme="majorHAnsi" w:hAnsiTheme="majorHAnsi"/>
        </w:rPr>
      </w:pPr>
    </w:p>
    <w:p w14:paraId="2C529F90" w14:textId="77777777" w:rsidR="0001148C" w:rsidRPr="0001148C" w:rsidRDefault="0001148C" w:rsidP="0001148C">
      <w:pPr>
        <w:rPr>
          <w:rFonts w:asciiTheme="majorHAnsi" w:hAnsiTheme="majorHAnsi"/>
        </w:rPr>
      </w:pPr>
    </w:p>
    <w:p w14:paraId="78C02D7A" w14:textId="77777777" w:rsidR="0001148C" w:rsidRPr="0001148C" w:rsidRDefault="0001148C" w:rsidP="0001148C">
      <w:pPr>
        <w:rPr>
          <w:rFonts w:asciiTheme="majorHAnsi" w:hAnsiTheme="majorHAnsi"/>
        </w:rPr>
      </w:pPr>
    </w:p>
    <w:p w14:paraId="7F9D9D2C" w14:textId="77777777" w:rsidR="0001148C" w:rsidRPr="0001148C" w:rsidRDefault="0001148C" w:rsidP="0001148C">
      <w:pPr>
        <w:rPr>
          <w:rFonts w:asciiTheme="majorHAnsi" w:hAnsiTheme="majorHAnsi"/>
        </w:rPr>
      </w:pPr>
    </w:p>
    <w:p w14:paraId="5CA3AAED" w14:textId="77777777" w:rsidR="0001148C" w:rsidRPr="0001148C" w:rsidRDefault="0001148C" w:rsidP="0001148C">
      <w:pPr>
        <w:rPr>
          <w:rFonts w:asciiTheme="majorHAnsi" w:hAnsiTheme="majorHAnsi"/>
        </w:rPr>
      </w:pPr>
    </w:p>
    <w:p w14:paraId="0DE12F60" w14:textId="77777777" w:rsidR="0001148C" w:rsidRPr="0001148C" w:rsidRDefault="0001148C" w:rsidP="0001148C">
      <w:pPr>
        <w:rPr>
          <w:rFonts w:asciiTheme="majorHAnsi" w:hAnsiTheme="majorHAnsi"/>
        </w:rPr>
      </w:pPr>
    </w:p>
    <w:p w14:paraId="12E33139" w14:textId="77777777" w:rsidR="0001148C" w:rsidRPr="0001148C" w:rsidRDefault="0001148C" w:rsidP="0001148C">
      <w:pPr>
        <w:rPr>
          <w:rFonts w:asciiTheme="majorHAnsi" w:hAnsiTheme="majorHAnsi"/>
        </w:rPr>
      </w:pPr>
    </w:p>
    <w:p w14:paraId="30E405CA" w14:textId="77777777" w:rsidR="0001148C" w:rsidRPr="0001148C" w:rsidRDefault="0001148C" w:rsidP="0001148C">
      <w:pPr>
        <w:rPr>
          <w:rFonts w:asciiTheme="majorHAnsi" w:hAnsiTheme="majorHAnsi"/>
        </w:rPr>
      </w:pPr>
    </w:p>
    <w:p w14:paraId="36BEE50F" w14:textId="77777777" w:rsidR="0001148C" w:rsidRPr="0001148C" w:rsidRDefault="0001148C" w:rsidP="0001148C">
      <w:pPr>
        <w:rPr>
          <w:rFonts w:asciiTheme="majorHAnsi" w:hAnsiTheme="majorHAnsi"/>
        </w:rPr>
      </w:pPr>
    </w:p>
    <w:p w14:paraId="54663FA6" w14:textId="77777777" w:rsidR="0001148C" w:rsidRPr="0001148C" w:rsidRDefault="0001148C" w:rsidP="0001148C">
      <w:pPr>
        <w:rPr>
          <w:rFonts w:asciiTheme="majorHAnsi" w:hAnsiTheme="majorHAnsi"/>
        </w:rPr>
      </w:pPr>
    </w:p>
    <w:p w14:paraId="71A49CEB" w14:textId="77777777" w:rsidR="0001148C" w:rsidRPr="0001148C" w:rsidRDefault="0001148C" w:rsidP="0001148C">
      <w:pPr>
        <w:rPr>
          <w:rFonts w:asciiTheme="majorHAnsi" w:hAnsiTheme="majorHAnsi"/>
        </w:rPr>
      </w:pPr>
    </w:p>
    <w:p w14:paraId="5324C680" w14:textId="77777777" w:rsidR="0001148C" w:rsidRPr="0001148C" w:rsidRDefault="0001148C" w:rsidP="0001148C">
      <w:pPr>
        <w:rPr>
          <w:rFonts w:asciiTheme="majorHAnsi" w:hAnsiTheme="majorHAnsi"/>
        </w:rPr>
      </w:pPr>
    </w:p>
    <w:p w14:paraId="44E00254" w14:textId="77777777" w:rsidR="0001148C" w:rsidRDefault="0001148C" w:rsidP="0001148C">
      <w:pPr>
        <w:rPr>
          <w:rFonts w:asciiTheme="majorHAnsi" w:hAnsiTheme="majorHAnsi"/>
        </w:rPr>
      </w:pPr>
    </w:p>
    <w:tbl>
      <w:tblPr>
        <w:tblStyle w:val="TableGrid"/>
        <w:tblW w:w="10170" w:type="dxa"/>
        <w:tblInd w:w="-252" w:type="dxa"/>
        <w:tblLook w:val="04A0" w:firstRow="1" w:lastRow="0" w:firstColumn="1" w:lastColumn="0" w:noHBand="0" w:noVBand="1"/>
      </w:tblPr>
      <w:tblGrid>
        <w:gridCol w:w="4140"/>
        <w:gridCol w:w="1890"/>
        <w:gridCol w:w="4140"/>
      </w:tblGrid>
      <w:tr w:rsidR="0001148C" w14:paraId="496C3116" w14:textId="77777777" w:rsidTr="0001148C">
        <w:trPr>
          <w:trHeight w:val="720"/>
        </w:trPr>
        <w:tc>
          <w:tcPr>
            <w:tcW w:w="4140" w:type="dxa"/>
          </w:tcPr>
          <w:p w14:paraId="781B7065" w14:textId="77777777" w:rsidR="0001148C" w:rsidRDefault="0001148C" w:rsidP="0001148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Contract Authority Signature</w:t>
            </w:r>
          </w:p>
        </w:tc>
        <w:tc>
          <w:tcPr>
            <w:tcW w:w="1890" w:type="dxa"/>
          </w:tcPr>
          <w:p w14:paraId="4FB3D31E" w14:textId="77777777" w:rsidR="0001148C" w:rsidRDefault="0001148C" w:rsidP="0001148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Approval Date</w:t>
            </w:r>
          </w:p>
        </w:tc>
        <w:tc>
          <w:tcPr>
            <w:tcW w:w="4140" w:type="dxa"/>
          </w:tcPr>
          <w:p w14:paraId="40B70CA0" w14:textId="77777777" w:rsidR="0001148C" w:rsidRDefault="0001148C" w:rsidP="0001148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Position Title</w:t>
            </w:r>
          </w:p>
        </w:tc>
      </w:tr>
      <w:tr w:rsidR="0001148C" w14:paraId="1EC076F6" w14:textId="77777777" w:rsidTr="0001148C">
        <w:trPr>
          <w:trHeight w:val="720"/>
        </w:trPr>
        <w:tc>
          <w:tcPr>
            <w:tcW w:w="4140" w:type="dxa"/>
          </w:tcPr>
          <w:p w14:paraId="56A40676" w14:textId="77777777" w:rsidR="0001148C" w:rsidRDefault="0001148C" w:rsidP="0001148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Print Name</w:t>
            </w:r>
          </w:p>
        </w:tc>
        <w:tc>
          <w:tcPr>
            <w:tcW w:w="1890" w:type="dxa"/>
          </w:tcPr>
          <w:p w14:paraId="6D98C52A" w14:textId="58132B10" w:rsidR="0001148C" w:rsidRDefault="0001148C" w:rsidP="0001148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Act</w:t>
            </w:r>
            <w:r w:rsidR="00503433">
              <w:rPr>
                <w:rFonts w:asciiTheme="majorHAnsi" w:hAnsiTheme="majorHAnsi"/>
              </w:rPr>
              <w:t>ing</w:t>
            </w:r>
            <w:r>
              <w:rPr>
                <w:rFonts w:asciiTheme="majorHAnsi" w:hAnsiTheme="majorHAnsi"/>
              </w:rPr>
              <w:t xml:space="preserve"> Yes or No</w:t>
            </w:r>
          </w:p>
        </w:tc>
        <w:tc>
          <w:tcPr>
            <w:tcW w:w="4140" w:type="dxa"/>
          </w:tcPr>
          <w:p w14:paraId="18D0D678" w14:textId="77777777" w:rsidR="0001148C" w:rsidRDefault="0001148C" w:rsidP="0001148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Acting Date</w:t>
            </w:r>
          </w:p>
        </w:tc>
      </w:tr>
    </w:tbl>
    <w:p w14:paraId="58A08C24" w14:textId="77777777" w:rsidR="0001148C" w:rsidRDefault="0001148C" w:rsidP="0001148C">
      <w:pPr>
        <w:rPr>
          <w:rFonts w:asciiTheme="majorHAnsi" w:hAnsiTheme="majorHAnsi"/>
        </w:rPr>
      </w:pPr>
    </w:p>
    <w:tbl>
      <w:tblPr>
        <w:tblStyle w:val="TableGrid"/>
        <w:tblW w:w="10170" w:type="dxa"/>
        <w:tblInd w:w="-252" w:type="dxa"/>
        <w:tblLook w:val="04A0" w:firstRow="1" w:lastRow="0" w:firstColumn="1" w:lastColumn="0" w:noHBand="0" w:noVBand="1"/>
      </w:tblPr>
      <w:tblGrid>
        <w:gridCol w:w="4140"/>
        <w:gridCol w:w="1890"/>
        <w:gridCol w:w="4140"/>
      </w:tblGrid>
      <w:tr w:rsidR="0001148C" w14:paraId="2E90A652" w14:textId="77777777" w:rsidTr="00277859">
        <w:trPr>
          <w:trHeight w:val="720"/>
        </w:trPr>
        <w:tc>
          <w:tcPr>
            <w:tcW w:w="4140" w:type="dxa"/>
          </w:tcPr>
          <w:p w14:paraId="222D1394" w14:textId="77777777" w:rsidR="0001148C" w:rsidRPr="0001148C" w:rsidRDefault="0001148C" w:rsidP="0001148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Expenditure Authority Signature </w:t>
            </w:r>
            <w:r>
              <w:rPr>
                <w:rFonts w:asciiTheme="majorHAnsi" w:hAnsiTheme="majorHAnsi"/>
                <w:sz w:val="16"/>
              </w:rPr>
              <w:t>(FAM 130)</w:t>
            </w:r>
          </w:p>
        </w:tc>
        <w:tc>
          <w:tcPr>
            <w:tcW w:w="1890" w:type="dxa"/>
          </w:tcPr>
          <w:p w14:paraId="3654C7B8" w14:textId="77777777" w:rsidR="0001148C" w:rsidRDefault="0001148C" w:rsidP="0027785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Approval Date</w:t>
            </w:r>
          </w:p>
        </w:tc>
        <w:tc>
          <w:tcPr>
            <w:tcW w:w="4140" w:type="dxa"/>
          </w:tcPr>
          <w:p w14:paraId="6D7EA519" w14:textId="77777777" w:rsidR="0001148C" w:rsidRDefault="0001148C" w:rsidP="0027785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Position Title</w:t>
            </w:r>
          </w:p>
        </w:tc>
      </w:tr>
      <w:tr w:rsidR="0001148C" w14:paraId="7610155D" w14:textId="77777777" w:rsidTr="00277859">
        <w:trPr>
          <w:trHeight w:val="720"/>
        </w:trPr>
        <w:tc>
          <w:tcPr>
            <w:tcW w:w="4140" w:type="dxa"/>
          </w:tcPr>
          <w:p w14:paraId="7E49638A" w14:textId="77777777" w:rsidR="0001148C" w:rsidRDefault="0001148C" w:rsidP="0027785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Print Name</w:t>
            </w:r>
          </w:p>
        </w:tc>
        <w:tc>
          <w:tcPr>
            <w:tcW w:w="1890" w:type="dxa"/>
          </w:tcPr>
          <w:p w14:paraId="607C9779" w14:textId="441D5787" w:rsidR="0001148C" w:rsidRDefault="0001148C" w:rsidP="0027785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Act</w:t>
            </w:r>
            <w:r w:rsidR="00503433">
              <w:rPr>
                <w:rFonts w:asciiTheme="majorHAnsi" w:hAnsiTheme="majorHAnsi"/>
              </w:rPr>
              <w:t>ing</w:t>
            </w:r>
            <w:r>
              <w:rPr>
                <w:rFonts w:asciiTheme="majorHAnsi" w:hAnsiTheme="majorHAnsi"/>
              </w:rPr>
              <w:t xml:space="preserve"> Yes or No</w:t>
            </w:r>
          </w:p>
        </w:tc>
        <w:tc>
          <w:tcPr>
            <w:tcW w:w="4140" w:type="dxa"/>
          </w:tcPr>
          <w:p w14:paraId="26CBDDFE" w14:textId="77777777" w:rsidR="0001148C" w:rsidRDefault="0001148C" w:rsidP="0027785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Acting Date</w:t>
            </w:r>
          </w:p>
        </w:tc>
      </w:tr>
    </w:tbl>
    <w:p w14:paraId="6210848C" w14:textId="77777777" w:rsidR="0001148C" w:rsidRDefault="0001148C" w:rsidP="0001148C">
      <w:pPr>
        <w:rPr>
          <w:rFonts w:asciiTheme="majorHAnsi" w:hAnsiTheme="majorHAnsi"/>
        </w:rPr>
      </w:pPr>
    </w:p>
    <w:p w14:paraId="6D80567C" w14:textId="77777777" w:rsidR="00503433" w:rsidRDefault="00503433" w:rsidP="0001148C">
      <w:pPr>
        <w:rPr>
          <w:rFonts w:asciiTheme="majorHAnsi" w:hAnsiTheme="majorHAnsi"/>
        </w:rPr>
      </w:pPr>
    </w:p>
    <w:tbl>
      <w:tblPr>
        <w:tblStyle w:val="TableGrid"/>
        <w:tblW w:w="9782" w:type="dxa"/>
        <w:tblInd w:w="-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4211"/>
        <w:gridCol w:w="540"/>
        <w:gridCol w:w="1170"/>
        <w:gridCol w:w="2338"/>
        <w:gridCol w:w="1523"/>
      </w:tblGrid>
      <w:tr w:rsidR="00503433" w:rsidRPr="00E908EC" w14:paraId="24FFA8BB" w14:textId="77777777" w:rsidTr="00503433">
        <w:tc>
          <w:tcPr>
            <w:tcW w:w="4751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7CE7087F" w14:textId="77777777" w:rsidR="00503433" w:rsidRPr="00443127" w:rsidRDefault="00503433" w:rsidP="003778F5">
            <w:pPr>
              <w:rPr>
                <w:rFonts w:asciiTheme="majorHAnsi" w:hAnsiTheme="majorHAnsi" w:cs="Aptos"/>
              </w:rPr>
            </w:pPr>
            <w:r w:rsidRPr="00443127">
              <w:rPr>
                <w:rFonts w:asciiTheme="majorHAnsi" w:hAnsiTheme="majorHAnsi" w:cs="Aptos"/>
              </w:rPr>
              <w:t>Supported by Procurement Shared Services?</w:t>
            </w:r>
          </w:p>
        </w:tc>
        <w:tc>
          <w:tcPr>
            <w:tcW w:w="1170" w:type="dxa"/>
            <w:tcBorders>
              <w:top w:val="single" w:sz="4" w:space="0" w:color="F2F2F2"/>
              <w:left w:val="single" w:sz="4" w:space="0" w:color="F2F2F2" w:themeColor="background1" w:themeShade="F2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463DED31" w14:textId="1205651E" w:rsidR="00503433" w:rsidRPr="00443127" w:rsidRDefault="00503433" w:rsidP="003778F5">
            <w:pPr>
              <w:rPr>
                <w:rFonts w:asciiTheme="majorHAnsi" w:hAnsiTheme="majorHAnsi" w:cs="Aptos"/>
                <w:b/>
              </w:rPr>
            </w:pPr>
          </w:p>
        </w:tc>
        <w:tc>
          <w:tcPr>
            <w:tcW w:w="3861" w:type="dxa"/>
            <w:gridSpan w:val="2"/>
            <w:tcBorders>
              <w:top w:val="single" w:sz="4" w:space="0" w:color="F2F2F2"/>
              <w:left w:val="single" w:sz="4" w:space="0" w:color="F2F2F2" w:themeColor="background1" w:themeShade="F2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50C15C52" w14:textId="77777777" w:rsidR="00503433" w:rsidRPr="00443127" w:rsidRDefault="00503433" w:rsidP="003778F5">
            <w:pPr>
              <w:rPr>
                <w:rFonts w:asciiTheme="majorHAnsi" w:hAnsiTheme="majorHAnsi" w:cs="Aptos"/>
              </w:rPr>
            </w:pPr>
          </w:p>
        </w:tc>
      </w:tr>
      <w:tr w:rsidR="00503433" w:rsidRPr="00E908EC" w14:paraId="40B41EB4" w14:textId="77777777" w:rsidTr="00503433">
        <w:trPr>
          <w:trHeight w:val="1610"/>
        </w:trPr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F8D9D5" w14:textId="77777777" w:rsidR="00503433" w:rsidRPr="00443127" w:rsidRDefault="00503433" w:rsidP="003778F5">
            <w:pPr>
              <w:rPr>
                <w:rFonts w:asciiTheme="majorHAnsi" w:hAnsiTheme="majorHAnsi" w:cs="Aptos"/>
                <w:sz w:val="16"/>
                <w:szCs w:val="16"/>
              </w:rPr>
            </w:pPr>
            <w:r w:rsidRPr="00443127">
              <w:rPr>
                <w:rFonts w:asciiTheme="majorHAnsi" w:hAnsiTheme="majorHAnsi" w:cs="Aptos"/>
                <w:sz w:val="16"/>
                <w:szCs w:val="16"/>
              </w:rPr>
              <w:t xml:space="preserve">Reasoning: </w:t>
            </w:r>
          </w:p>
          <w:p w14:paraId="33BC504A" w14:textId="77777777" w:rsidR="00503433" w:rsidRPr="00443127" w:rsidRDefault="00503433" w:rsidP="003778F5">
            <w:pPr>
              <w:rPr>
                <w:rFonts w:asciiTheme="majorHAnsi" w:hAnsiTheme="majorHAnsi" w:cs="Aptos"/>
                <w:sz w:val="18"/>
                <w:szCs w:val="18"/>
              </w:rPr>
            </w:pPr>
          </w:p>
          <w:p w14:paraId="2F35DEE1" w14:textId="77777777" w:rsidR="00503433" w:rsidRPr="00443127" w:rsidRDefault="00503433" w:rsidP="003778F5">
            <w:pPr>
              <w:rPr>
                <w:rFonts w:asciiTheme="majorHAnsi" w:hAnsiTheme="majorHAnsi" w:cs="Aptos"/>
                <w:sz w:val="16"/>
                <w:szCs w:val="16"/>
              </w:rPr>
            </w:pPr>
          </w:p>
        </w:tc>
      </w:tr>
      <w:tr w:rsidR="00503433" w:rsidRPr="00E908EC" w14:paraId="5D21EE2C" w14:textId="77777777" w:rsidTr="00503433">
        <w:tc>
          <w:tcPr>
            <w:tcW w:w="8259" w:type="dxa"/>
            <w:gridSpan w:val="4"/>
            <w:tcBorders>
              <w:top w:val="single" w:sz="4" w:space="0" w:color="auto"/>
              <w:left w:val="single" w:sz="4" w:space="0" w:color="F2F2F2" w:themeColor="background1" w:themeShade="F2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590AA55F" w14:textId="77777777" w:rsidR="00503433" w:rsidRPr="00443127" w:rsidRDefault="00503433" w:rsidP="003778F5">
            <w:pPr>
              <w:rPr>
                <w:rFonts w:asciiTheme="majorHAnsi" w:hAnsiTheme="majorHAnsi" w:cs="Aptos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F2F2F2" w:themeColor="background1" w:themeShade="F2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08772061" w14:textId="77777777" w:rsidR="00503433" w:rsidRPr="00443127" w:rsidRDefault="00503433" w:rsidP="003778F5">
            <w:pPr>
              <w:rPr>
                <w:rFonts w:asciiTheme="majorHAnsi" w:hAnsiTheme="majorHAnsi" w:cs="Aptos"/>
                <w:sz w:val="18"/>
                <w:szCs w:val="18"/>
              </w:rPr>
            </w:pPr>
          </w:p>
        </w:tc>
      </w:tr>
      <w:tr w:rsidR="00503433" w:rsidRPr="00E908EC" w14:paraId="22D0121D" w14:textId="77777777" w:rsidTr="00503433"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BAEC04" w14:textId="77777777" w:rsidR="00503433" w:rsidRPr="00443127" w:rsidRDefault="00503433" w:rsidP="003778F5">
            <w:pPr>
              <w:rPr>
                <w:rFonts w:asciiTheme="majorHAnsi" w:hAnsiTheme="majorHAnsi" w:cs="Aptos"/>
                <w:b/>
                <w:bCs/>
                <w:sz w:val="18"/>
                <w:szCs w:val="18"/>
              </w:rPr>
            </w:pPr>
            <w:r w:rsidRPr="00443127">
              <w:rPr>
                <w:rFonts w:asciiTheme="majorHAnsi" w:hAnsiTheme="majorHAnsi" w:cs="Aptos"/>
                <w:b/>
                <w:bCs/>
                <w:sz w:val="18"/>
                <w:szCs w:val="18"/>
              </w:rPr>
              <w:t>PSS Contract Authority Signature:</w:t>
            </w:r>
          </w:p>
          <w:p w14:paraId="12FD5416" w14:textId="77777777" w:rsidR="00503433" w:rsidRPr="00443127" w:rsidRDefault="00503433" w:rsidP="003778F5">
            <w:pPr>
              <w:rPr>
                <w:rFonts w:asciiTheme="majorHAnsi" w:hAnsiTheme="majorHAnsi" w:cs="Aptos"/>
                <w:sz w:val="18"/>
                <w:szCs w:val="18"/>
              </w:rPr>
            </w:pPr>
          </w:p>
          <w:p w14:paraId="1B8F8292" w14:textId="77777777" w:rsidR="00503433" w:rsidRPr="00443127" w:rsidRDefault="00503433" w:rsidP="003778F5">
            <w:pPr>
              <w:rPr>
                <w:rFonts w:asciiTheme="majorHAnsi" w:hAnsiTheme="majorHAnsi" w:cs="Aptos"/>
                <w:sz w:val="18"/>
                <w:szCs w:val="18"/>
              </w:rPr>
            </w:pPr>
          </w:p>
        </w:tc>
        <w:tc>
          <w:tcPr>
            <w:tcW w:w="4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90E5D1" w14:textId="77777777" w:rsidR="00503433" w:rsidRPr="00443127" w:rsidRDefault="00503433" w:rsidP="003778F5">
            <w:pPr>
              <w:rPr>
                <w:rFonts w:asciiTheme="majorHAnsi" w:hAnsiTheme="majorHAnsi" w:cs="Aptos"/>
                <w:sz w:val="18"/>
                <w:szCs w:val="18"/>
              </w:rPr>
            </w:pPr>
            <w:r w:rsidRPr="00443127">
              <w:rPr>
                <w:rFonts w:asciiTheme="majorHAnsi" w:hAnsiTheme="majorHAnsi" w:cs="Aptos"/>
                <w:sz w:val="18"/>
                <w:szCs w:val="18"/>
              </w:rPr>
              <w:t>PSS Contract Authority Name (print):</w:t>
            </w:r>
          </w:p>
          <w:p w14:paraId="30CD6768" w14:textId="77777777" w:rsidR="00503433" w:rsidRPr="00443127" w:rsidRDefault="00503433" w:rsidP="003778F5">
            <w:pPr>
              <w:rPr>
                <w:rFonts w:asciiTheme="majorHAnsi" w:hAnsiTheme="majorHAnsi" w:cs="Aptos"/>
                <w:sz w:val="18"/>
                <w:szCs w:val="18"/>
              </w:rPr>
            </w:pPr>
          </w:p>
          <w:p w14:paraId="5304CA96" w14:textId="77777777" w:rsidR="00503433" w:rsidRPr="00443127" w:rsidRDefault="00503433" w:rsidP="003778F5">
            <w:pPr>
              <w:rPr>
                <w:rFonts w:asciiTheme="majorHAnsi" w:hAnsiTheme="majorHAnsi" w:cs="Aptos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DCB31B" w14:textId="77777777" w:rsidR="00503433" w:rsidRPr="00443127" w:rsidRDefault="00503433" w:rsidP="003778F5">
            <w:pPr>
              <w:rPr>
                <w:rFonts w:asciiTheme="majorHAnsi" w:hAnsiTheme="majorHAnsi" w:cs="Aptos"/>
                <w:sz w:val="18"/>
                <w:szCs w:val="18"/>
              </w:rPr>
            </w:pPr>
            <w:r w:rsidRPr="00443127">
              <w:rPr>
                <w:rFonts w:asciiTheme="majorHAnsi" w:hAnsiTheme="majorHAnsi" w:cs="Aptos"/>
                <w:b/>
                <w:bCs/>
                <w:sz w:val="18"/>
                <w:szCs w:val="18"/>
              </w:rPr>
              <w:t>Date:</w:t>
            </w:r>
          </w:p>
        </w:tc>
      </w:tr>
    </w:tbl>
    <w:p w14:paraId="07AFFE48" w14:textId="7BD7AD8C" w:rsidR="00503433" w:rsidRPr="00503433" w:rsidRDefault="00503433" w:rsidP="00503433">
      <w:pPr>
        <w:ind w:left="-426"/>
        <w:jc w:val="right"/>
        <w:rPr>
          <w:rFonts w:asciiTheme="majorHAnsi" w:hAnsiTheme="majorHAnsi"/>
          <w:sz w:val="14"/>
          <w:szCs w:val="14"/>
        </w:rPr>
      </w:pPr>
      <w:r>
        <w:rPr>
          <w:rFonts w:asciiTheme="majorHAnsi" w:hAnsiTheme="majorHAnsi"/>
          <w:sz w:val="14"/>
          <w:szCs w:val="14"/>
        </w:rPr>
        <w:t>Version 1.2 2023-01-09</w:t>
      </w:r>
    </w:p>
    <w:sectPr w:rsidR="00503433" w:rsidRPr="00503433" w:rsidSect="00CD357C">
      <w:headerReference w:type="default" r:id="rId7"/>
      <w:footerReference w:type="default" r:id="rId8"/>
      <w:pgSz w:w="12240" w:h="15840"/>
      <w:pgMar w:top="1440" w:right="1440" w:bottom="1440" w:left="993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98033E" w14:textId="77777777" w:rsidR="000261BB" w:rsidRDefault="000261BB" w:rsidP="00322583">
      <w:r>
        <w:separator/>
      </w:r>
    </w:p>
  </w:endnote>
  <w:endnote w:type="continuationSeparator" w:id="0">
    <w:p w14:paraId="10B61478" w14:textId="77777777" w:rsidR="000261BB" w:rsidRDefault="000261BB" w:rsidP="00322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4546684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ACADC07" w14:textId="77777777" w:rsidR="00657A73" w:rsidRDefault="0001148C">
            <w:pPr>
              <w:pStyle w:val="Footer"/>
              <w:jc w:val="right"/>
            </w:pPr>
            <w:r w:rsidRPr="00503433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832885D" wp14:editId="7912E3B2">
                  <wp:simplePos x="0" y="0"/>
                  <wp:positionH relativeFrom="column">
                    <wp:posOffset>-236220</wp:posOffset>
                  </wp:positionH>
                  <wp:positionV relativeFrom="paragraph">
                    <wp:posOffset>-218440</wp:posOffset>
                  </wp:positionV>
                  <wp:extent cx="4390390" cy="539750"/>
                  <wp:effectExtent l="0" t="0" r="0" b="0"/>
                  <wp:wrapThrough wrapText="bothSides">
                    <wp:wrapPolygon edited="0">
                      <wp:start x="0" y="0"/>
                      <wp:lineTo x="0" y="20584"/>
                      <wp:lineTo x="21463" y="20584"/>
                      <wp:lineTo x="21463" y="0"/>
                      <wp:lineTo x="0" y="0"/>
                    </wp:wrapPolygon>
                  </wp:wrapThrough>
                  <wp:docPr id="940944290" name="Picture 940944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039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7A73" w:rsidRPr="00503433">
              <w:t xml:space="preserve">Page </w:t>
            </w:r>
            <w:r w:rsidR="00657A73" w:rsidRPr="00503433">
              <w:rPr>
                <w:sz w:val="24"/>
                <w:szCs w:val="24"/>
              </w:rPr>
              <w:fldChar w:fldCharType="begin"/>
            </w:r>
            <w:r w:rsidR="00657A73" w:rsidRPr="00503433">
              <w:instrText xml:space="preserve"> PAGE </w:instrText>
            </w:r>
            <w:r w:rsidR="00657A73" w:rsidRPr="00503433">
              <w:rPr>
                <w:sz w:val="24"/>
                <w:szCs w:val="24"/>
              </w:rPr>
              <w:fldChar w:fldCharType="separate"/>
            </w:r>
            <w:r w:rsidR="00FC156E" w:rsidRPr="00503433">
              <w:rPr>
                <w:noProof/>
              </w:rPr>
              <w:t>2</w:t>
            </w:r>
            <w:r w:rsidR="00657A73" w:rsidRPr="00503433">
              <w:rPr>
                <w:sz w:val="24"/>
                <w:szCs w:val="24"/>
              </w:rPr>
              <w:fldChar w:fldCharType="end"/>
            </w:r>
            <w:r w:rsidR="00657A73" w:rsidRPr="00503433">
              <w:t xml:space="preserve"> of </w:t>
            </w:r>
            <w:r w:rsidR="00766D83">
              <w:fldChar w:fldCharType="begin"/>
            </w:r>
            <w:r w:rsidR="00766D83">
              <w:instrText xml:space="preserve"> NUMPAGES  </w:instrText>
            </w:r>
            <w:r w:rsidR="00766D83">
              <w:fldChar w:fldCharType="separate"/>
            </w:r>
            <w:r w:rsidR="00FC156E" w:rsidRPr="00503433">
              <w:rPr>
                <w:noProof/>
              </w:rPr>
              <w:t>2</w:t>
            </w:r>
            <w:r w:rsidR="00766D83">
              <w:rPr>
                <w:noProof/>
              </w:rPr>
              <w:fldChar w:fldCharType="end"/>
            </w:r>
          </w:p>
        </w:sdtContent>
      </w:sdt>
    </w:sdtContent>
  </w:sdt>
  <w:p w14:paraId="7367B190" w14:textId="77777777" w:rsidR="00657A73" w:rsidRDefault="00657A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B0A728" w14:textId="77777777" w:rsidR="000261BB" w:rsidRDefault="000261BB" w:rsidP="00322583">
      <w:r>
        <w:separator/>
      </w:r>
    </w:p>
  </w:footnote>
  <w:footnote w:type="continuationSeparator" w:id="0">
    <w:p w14:paraId="06461FB4" w14:textId="77777777" w:rsidR="000261BB" w:rsidRDefault="000261BB" w:rsidP="00322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BFBBB" w14:textId="008775A8" w:rsidR="00322583" w:rsidRDefault="00625638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7B96C86" wp14:editId="785E80F4">
          <wp:simplePos x="0" y="0"/>
          <wp:positionH relativeFrom="margin">
            <wp:align>center</wp:align>
          </wp:positionH>
          <wp:positionV relativeFrom="paragraph">
            <wp:posOffset>-419100</wp:posOffset>
          </wp:positionV>
          <wp:extent cx="1104900" cy="866775"/>
          <wp:effectExtent l="0" t="0" r="0" b="9525"/>
          <wp:wrapThrough wrapText="bothSides">
            <wp:wrapPolygon edited="0">
              <wp:start x="0" y="0"/>
              <wp:lineTo x="0" y="21363"/>
              <wp:lineTo x="21228" y="21363"/>
              <wp:lineTo x="21228" y="0"/>
              <wp:lineTo x="0" y="0"/>
            </wp:wrapPolygon>
          </wp:wrapThrough>
          <wp:docPr id="357663158" name="Picture 1" descr="A logo for a health and social services author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305598" name="Picture 1" descr="A logo for a health and social services authorit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3D66">
      <w:rPr>
        <w:noProof/>
      </w:rPr>
      <w:drawing>
        <wp:anchor distT="0" distB="0" distL="114300" distR="114300" simplePos="0" relativeHeight="251661312" behindDoc="0" locked="0" layoutInCell="1" allowOverlap="1" wp14:anchorId="2F23A1D4" wp14:editId="4CC93969">
          <wp:simplePos x="0" y="0"/>
          <wp:positionH relativeFrom="column">
            <wp:posOffset>4219575</wp:posOffset>
          </wp:positionH>
          <wp:positionV relativeFrom="paragraph">
            <wp:posOffset>-285750</wp:posOffset>
          </wp:positionV>
          <wp:extent cx="2552700" cy="615950"/>
          <wp:effectExtent l="0" t="0" r="0" b="0"/>
          <wp:wrapThrough wrapText="bothSides">
            <wp:wrapPolygon edited="0">
              <wp:start x="0" y="0"/>
              <wp:lineTo x="0" y="20709"/>
              <wp:lineTo x="21439" y="20709"/>
              <wp:lineTo x="21439" y="0"/>
              <wp:lineTo x="0" y="0"/>
            </wp:wrapPolygon>
          </wp:wrapThrough>
          <wp:docPr id="1588444943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978481" name="Picture 1" descr="A blue and white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2700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3D66">
      <w:rPr>
        <w:rFonts w:cs="Arial"/>
        <w:noProof/>
        <w:color w:val="0F599A"/>
      </w:rPr>
      <w:drawing>
        <wp:anchor distT="0" distB="0" distL="114300" distR="114300" simplePos="0" relativeHeight="251658240" behindDoc="1" locked="0" layoutInCell="1" allowOverlap="1" wp14:anchorId="62E5A299" wp14:editId="55E7385B">
          <wp:simplePos x="0" y="0"/>
          <wp:positionH relativeFrom="leftMargin">
            <wp:posOffset>314325</wp:posOffset>
          </wp:positionH>
          <wp:positionV relativeFrom="paragraph">
            <wp:posOffset>-285750</wp:posOffset>
          </wp:positionV>
          <wp:extent cx="657225" cy="531495"/>
          <wp:effectExtent l="0" t="0" r="9525" b="1905"/>
          <wp:wrapThrough wrapText="bothSides">
            <wp:wrapPolygon edited="0">
              <wp:start x="5635" y="0"/>
              <wp:lineTo x="0" y="3097"/>
              <wp:lineTo x="0" y="19355"/>
              <wp:lineTo x="626" y="20903"/>
              <wp:lineTo x="21287" y="20903"/>
              <wp:lineTo x="21287" y="4645"/>
              <wp:lineTo x="16278" y="0"/>
              <wp:lineTo x="5635" y="0"/>
            </wp:wrapPolygon>
          </wp:wrapThrough>
          <wp:docPr id="1392344369" name="Picture 1392344369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">
                    <a:hlinkClick r:id="rId3" tooltip="&quot;Home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E11CD4"/>
    <w:multiLevelType w:val="hybridMultilevel"/>
    <w:tmpl w:val="3348C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793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583"/>
    <w:rsid w:val="0001148C"/>
    <w:rsid w:val="00022E49"/>
    <w:rsid w:val="000261BB"/>
    <w:rsid w:val="000543AD"/>
    <w:rsid w:val="00067865"/>
    <w:rsid w:val="00084E13"/>
    <w:rsid w:val="00103D66"/>
    <w:rsid w:val="0010557E"/>
    <w:rsid w:val="00111A37"/>
    <w:rsid w:val="00117E55"/>
    <w:rsid w:val="00121680"/>
    <w:rsid w:val="00137113"/>
    <w:rsid w:val="00161B0C"/>
    <w:rsid w:val="001A291D"/>
    <w:rsid w:val="001C134E"/>
    <w:rsid w:val="002616C6"/>
    <w:rsid w:val="00322583"/>
    <w:rsid w:val="00443127"/>
    <w:rsid w:val="00473212"/>
    <w:rsid w:val="004F7458"/>
    <w:rsid w:val="00503433"/>
    <w:rsid w:val="005B6A08"/>
    <w:rsid w:val="005B7308"/>
    <w:rsid w:val="005D3C5E"/>
    <w:rsid w:val="005E5F8A"/>
    <w:rsid w:val="00625638"/>
    <w:rsid w:val="00657A73"/>
    <w:rsid w:val="006D0010"/>
    <w:rsid w:val="00736921"/>
    <w:rsid w:val="00766D83"/>
    <w:rsid w:val="008A4D9D"/>
    <w:rsid w:val="008B21D8"/>
    <w:rsid w:val="00910D2E"/>
    <w:rsid w:val="009F6DEE"/>
    <w:rsid w:val="00A35053"/>
    <w:rsid w:val="00A608B4"/>
    <w:rsid w:val="00AA0B94"/>
    <w:rsid w:val="00AE197F"/>
    <w:rsid w:val="00B61417"/>
    <w:rsid w:val="00B6516D"/>
    <w:rsid w:val="00C16CDF"/>
    <w:rsid w:val="00CA6F73"/>
    <w:rsid w:val="00CB2637"/>
    <w:rsid w:val="00CB7C81"/>
    <w:rsid w:val="00CD357C"/>
    <w:rsid w:val="00D00684"/>
    <w:rsid w:val="00D00E2A"/>
    <w:rsid w:val="00D405D0"/>
    <w:rsid w:val="00D71D37"/>
    <w:rsid w:val="00D75C5E"/>
    <w:rsid w:val="00E14AEC"/>
    <w:rsid w:val="00E75C1B"/>
    <w:rsid w:val="00EA26EB"/>
    <w:rsid w:val="00F56FC7"/>
    <w:rsid w:val="00FC156E"/>
    <w:rsid w:val="00FC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30EF3"/>
  <w15:docId w15:val="{D0043701-8FA5-499B-94B2-4CA64D8FF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2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2583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22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258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5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5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2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258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C69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6961"/>
  </w:style>
  <w:style w:type="character" w:customStyle="1" w:styleId="CommentTextChar">
    <w:name w:val="Comment Text Char"/>
    <w:basedOn w:val="DefaultParagraphFont"/>
    <w:link w:val="CommentText"/>
    <w:uiPriority w:val="99"/>
    <w:rsid w:val="00FC696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9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961"/>
    <w:rPr>
      <w:rFonts w:cs="Times New Roman"/>
      <w:b/>
      <w:bCs/>
    </w:rPr>
  </w:style>
  <w:style w:type="paragraph" w:styleId="Revision">
    <w:name w:val="Revision"/>
    <w:hidden/>
    <w:uiPriority w:val="99"/>
    <w:semiHidden/>
    <w:rsid w:val="00103D6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nt.ca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GNWT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Singer</dc:creator>
  <cp:keywords/>
  <dc:description/>
  <cp:lastModifiedBy>Rebekah M. Clarke</cp:lastModifiedBy>
  <cp:revision>10</cp:revision>
  <cp:lastPrinted>2016-06-23T16:48:00Z</cp:lastPrinted>
  <dcterms:created xsi:type="dcterms:W3CDTF">2024-05-23T17:01:00Z</dcterms:created>
  <dcterms:modified xsi:type="dcterms:W3CDTF">2024-06-14T17:45:00Z</dcterms:modified>
</cp:coreProperties>
</file>